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94" w:rsidRDefault="004A4594" w:rsidP="004A4594">
      <w:pPr>
        <w:rPr>
          <w:rFonts w:cstheme="minorHAnsi"/>
          <w:u w:val="single"/>
        </w:rPr>
      </w:pPr>
      <w:r>
        <w:rPr>
          <w:rFonts w:cstheme="minorHAnsi"/>
          <w:highlight w:val="yellow"/>
          <w:u w:val="single"/>
        </w:rPr>
        <w:t>TS-302-DE</w:t>
      </w:r>
    </w:p>
    <w:p w:rsidR="003740F3" w:rsidRDefault="003740F3" w:rsidP="003740F3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3740F3" w:rsidRDefault="003740F3" w:rsidP="003740F3">
      <w:r>
        <w:t>- Огнеупорный поликарбонат корпуса обеспечивает пожаробезопасность фильтра.</w:t>
      </w:r>
    </w:p>
    <w:p w:rsidR="003740F3" w:rsidRDefault="003740F3" w:rsidP="004A4594">
      <w:pPr>
        <w:rPr>
          <w:rFonts w:cstheme="minorHAnsi"/>
          <w:u w:val="single"/>
        </w:rPr>
      </w:pPr>
      <w:bookmarkStart w:id="0" w:name="_GoBack"/>
      <w:bookmarkEnd w:id="0"/>
    </w:p>
    <w:p w:rsidR="004A4594" w:rsidRDefault="004A4594" w:rsidP="004A4594">
      <w:pPr>
        <w:rPr>
          <w:rFonts w:cstheme="minorHAnsi"/>
        </w:rPr>
      </w:pPr>
      <w:r>
        <w:rPr>
          <w:rFonts w:cstheme="minorHAnsi"/>
        </w:rPr>
        <w:t xml:space="preserve">2 </w:t>
      </w:r>
    </w:p>
    <w:p w:rsidR="004A4594" w:rsidRDefault="004A4594" w:rsidP="004A4594">
      <w:pPr>
        <w:rPr>
          <w:rFonts w:cstheme="minorHAnsi"/>
        </w:rPr>
      </w:pPr>
      <w:r>
        <w:rPr>
          <w:rFonts w:cstheme="minorHAnsi"/>
        </w:rPr>
        <w:t xml:space="preserve">Сетевой фильтр </w:t>
      </w:r>
      <w:r>
        <w:t>“7 в 1”</w:t>
      </w:r>
    </w:p>
    <w:p w:rsidR="004A4594" w:rsidRDefault="004A4594" w:rsidP="004A4594">
      <w:pPr>
        <w:spacing w:line="240" w:lineRule="auto"/>
      </w:pPr>
      <w:r>
        <w:t xml:space="preserve">4 </w:t>
      </w:r>
      <w:proofErr w:type="spellStart"/>
      <w:r>
        <w:t>евророзетки</w:t>
      </w:r>
      <w:proofErr w:type="spellEnd"/>
    </w:p>
    <w:p w:rsidR="004A4594" w:rsidRDefault="004A4594" w:rsidP="004A4594">
      <w:pPr>
        <w:spacing w:line="240" w:lineRule="auto"/>
      </w:pPr>
      <w:r>
        <w:t xml:space="preserve">3 </w:t>
      </w:r>
      <w:r>
        <w:rPr>
          <w:lang w:val="en-US"/>
        </w:rPr>
        <w:t>USB</w:t>
      </w:r>
      <w:r>
        <w:t xml:space="preserve"> порта</w:t>
      </w:r>
    </w:p>
    <w:p w:rsidR="004A4594" w:rsidRDefault="004A4594" w:rsidP="004A4594">
      <w:pPr>
        <w:rPr>
          <w:rFonts w:cstheme="minorHAnsi"/>
        </w:rPr>
      </w:pPr>
      <w:r>
        <w:rPr>
          <w:rFonts w:cstheme="minorHAnsi"/>
        </w:rPr>
        <w:t>Кнопка выключателя питания</w:t>
      </w:r>
    </w:p>
    <w:p w:rsidR="004A4594" w:rsidRDefault="004A4594" w:rsidP="004A4594">
      <w:pPr>
        <w:rPr>
          <w:rFonts w:cstheme="minorHAnsi"/>
        </w:rPr>
      </w:pPr>
      <w:r>
        <w:rPr>
          <w:rFonts w:cstheme="minorHAnsi"/>
        </w:rPr>
        <w:t>4</w:t>
      </w:r>
    </w:p>
    <w:p w:rsidR="004A4594" w:rsidRDefault="004A4594" w:rsidP="004A4594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>Удобный угол 45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°</w:t>
      </w:r>
    </w:p>
    <w:p w:rsidR="004A4594" w:rsidRDefault="004A4594" w:rsidP="004A4594">
      <w:pPr>
        <w:rPr>
          <w:rFonts w:cstheme="minorHAnsi"/>
        </w:rPr>
      </w:pPr>
      <w:r>
        <w:rPr>
          <w:rFonts w:cstheme="minorHAnsi"/>
        </w:rPr>
        <w:t>Кнопка выключателя питания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5 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Идеален</w:t>
      </w:r>
      <w:proofErr w:type="gramEnd"/>
      <w:r>
        <w:rPr>
          <w:rFonts w:cstheme="minorHAnsi"/>
          <w:shd w:val="clear" w:color="auto" w:fill="FFFFFF"/>
        </w:rPr>
        <w:t xml:space="preserve"> для прикроватного столика 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Деликатный светодиод не мешает сну </w:t>
      </w:r>
    </w:p>
    <w:p w:rsidR="004A4594" w:rsidRPr="004A4594" w:rsidRDefault="004A4594" w:rsidP="004A4594">
      <w:pPr>
        <w:rPr>
          <w:rFonts w:cstheme="minorHAnsi"/>
          <w:shd w:val="clear" w:color="auto" w:fill="FFFFFF"/>
        </w:rPr>
      </w:pPr>
      <w:r>
        <w:rPr>
          <w:i/>
          <w:color w:val="0070C0"/>
        </w:rPr>
        <w:t>Под пиктограммой: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  <w:lang w:val="en-US"/>
        </w:rPr>
        <w:t>USB</w:t>
      </w:r>
      <w:r w:rsidRPr="004A459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до 3А</w:t>
      </w:r>
      <w:r w:rsidRPr="004A4594">
        <w:rPr>
          <w:rFonts w:cstheme="minorHAnsi"/>
          <w:shd w:val="clear" w:color="auto" w:fill="FFFFFF"/>
        </w:rPr>
        <w:t xml:space="preserve"> 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 </w:t>
      </w:r>
      <w:proofErr w:type="spellStart"/>
      <w:r>
        <w:rPr>
          <w:rFonts w:cstheme="minorHAnsi"/>
          <w:shd w:val="clear" w:color="auto" w:fill="FFFFFF"/>
        </w:rPr>
        <w:t>евророзетки</w:t>
      </w:r>
      <w:proofErr w:type="spellEnd"/>
      <w:r>
        <w:rPr>
          <w:rFonts w:cstheme="minorHAnsi"/>
          <w:shd w:val="clear" w:color="auto" w:fill="FFFFFF"/>
        </w:rPr>
        <w:t xml:space="preserve">  /  3 </w:t>
      </w:r>
      <w:r>
        <w:rPr>
          <w:rFonts w:cstheme="minorHAnsi"/>
          <w:shd w:val="clear" w:color="auto" w:fill="FFFFFF"/>
          <w:lang w:val="en-US"/>
        </w:rPr>
        <w:t>USB</w:t>
      </w:r>
      <w:r w:rsidRPr="004A459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порта 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Выключатель питания  /  </w:t>
      </w:r>
      <w:proofErr w:type="spellStart"/>
      <w:r>
        <w:rPr>
          <w:rFonts w:cstheme="minorHAnsi"/>
          <w:shd w:val="clear" w:color="auto" w:fill="FFFFFF"/>
        </w:rPr>
        <w:t>Евровилка</w:t>
      </w:r>
      <w:proofErr w:type="spellEnd"/>
      <w:r>
        <w:rPr>
          <w:rFonts w:cstheme="minorHAnsi"/>
          <w:shd w:val="clear" w:color="auto" w:fill="FFFFFF"/>
        </w:rPr>
        <w:t xml:space="preserve"> с заземлением</w:t>
      </w:r>
    </w:p>
    <w:p w:rsidR="004A4594" w:rsidRDefault="004A4594" w:rsidP="004A4594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8</w:t>
      </w:r>
    </w:p>
    <w:p w:rsidR="0033263F" w:rsidRDefault="004A4594" w:rsidP="004A4594">
      <w:r>
        <w:t xml:space="preserve">Идеально подходит для бытовой техники: </w:t>
      </w:r>
      <w:proofErr w:type="spellStart"/>
      <w:r>
        <w:t>кофемашины</w:t>
      </w:r>
      <w:proofErr w:type="spellEnd"/>
      <w:r>
        <w:t>, микроволновки, а также для смартфона, планшета, наушников и т.д.</w:t>
      </w:r>
    </w:p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50"/>
    <w:rsid w:val="0033263F"/>
    <w:rsid w:val="003740F3"/>
    <w:rsid w:val="004A4594"/>
    <w:rsid w:val="00B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2022-02-08T13:53:00Z</dcterms:created>
  <dcterms:modified xsi:type="dcterms:W3CDTF">2022-02-09T06:48:00Z</dcterms:modified>
</cp:coreProperties>
</file>